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FA" w:rsidRPr="00105DFA" w:rsidRDefault="00105DFA">
      <w:pPr>
        <w:rPr>
          <w:rFonts w:ascii="Times New Roman" w:hAnsi="Times New Roman" w:cs="Times New Roman"/>
        </w:rPr>
      </w:pPr>
      <w:r w:rsidRPr="00105DFA">
        <w:rPr>
          <w:rFonts w:ascii="Times New Roman" w:hAnsi="Times New Roman" w:cs="Times New Roman"/>
          <w:sz w:val="28"/>
        </w:rPr>
        <w:t>Percentage of teaching using ICT Facilities</w:t>
      </w:r>
    </w:p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3114"/>
        <w:gridCol w:w="3414"/>
        <w:gridCol w:w="3266"/>
      </w:tblGrid>
      <w:tr w:rsidR="00105DFA" w:rsidRPr="00105DFA" w:rsidTr="00105DFA">
        <w:trPr>
          <w:trHeight w:val="1091"/>
        </w:trPr>
        <w:tc>
          <w:tcPr>
            <w:tcW w:w="3114" w:type="dxa"/>
            <w:vAlign w:val="center"/>
          </w:tcPr>
          <w:p w:rsidR="00105DFA" w:rsidRPr="00105DFA" w:rsidRDefault="00105DFA" w:rsidP="00105DFA">
            <w:pPr>
              <w:rPr>
                <w:rFonts w:ascii="Times New Roman" w:hAnsi="Times New Roman" w:cs="Times New Roman"/>
                <w:b/>
              </w:rPr>
            </w:pPr>
            <w:r w:rsidRPr="00105DFA">
              <w:rPr>
                <w:rFonts w:ascii="Times New Roman" w:hAnsi="Times New Roman" w:cs="Times New Roman"/>
                <w:b/>
              </w:rPr>
              <w:t>Number of teachers using ICT(LMS, e-Resources)</w:t>
            </w:r>
          </w:p>
        </w:tc>
        <w:tc>
          <w:tcPr>
            <w:tcW w:w="3414" w:type="dxa"/>
            <w:vAlign w:val="center"/>
          </w:tcPr>
          <w:p w:rsidR="00105DFA" w:rsidRPr="00105DFA" w:rsidRDefault="00105DFA" w:rsidP="00105DFA">
            <w:pPr>
              <w:rPr>
                <w:rFonts w:ascii="Times New Roman" w:hAnsi="Times New Roman" w:cs="Times New Roman"/>
                <w:b/>
              </w:rPr>
            </w:pPr>
            <w:r w:rsidRPr="00105DFA">
              <w:rPr>
                <w:rFonts w:ascii="Times New Roman" w:hAnsi="Times New Roman" w:cs="Times New Roman"/>
                <w:b/>
              </w:rPr>
              <w:t>ICT tools and resources available</w:t>
            </w:r>
          </w:p>
        </w:tc>
        <w:tc>
          <w:tcPr>
            <w:tcW w:w="3266" w:type="dxa"/>
            <w:vAlign w:val="center"/>
          </w:tcPr>
          <w:p w:rsidR="00105DFA" w:rsidRPr="00105DFA" w:rsidRDefault="00105DFA" w:rsidP="00105DFA">
            <w:pPr>
              <w:rPr>
                <w:rFonts w:ascii="Times New Roman" w:hAnsi="Times New Roman" w:cs="Times New Roman"/>
                <w:b/>
              </w:rPr>
            </w:pPr>
            <w:r w:rsidRPr="00105DFA">
              <w:rPr>
                <w:rFonts w:ascii="Times New Roman" w:hAnsi="Times New Roman" w:cs="Times New Roman"/>
                <w:b/>
              </w:rPr>
              <w:t>Number of ICT enabled classrooms with class room number</w:t>
            </w:r>
          </w:p>
        </w:tc>
      </w:tr>
      <w:tr w:rsidR="00105DFA" w:rsidRPr="00105DFA" w:rsidTr="00105DFA">
        <w:trPr>
          <w:trHeight w:val="371"/>
        </w:trPr>
        <w:tc>
          <w:tcPr>
            <w:tcW w:w="3114" w:type="dxa"/>
            <w:vAlign w:val="center"/>
          </w:tcPr>
          <w:p w:rsidR="00105DFA" w:rsidRPr="00105DFA" w:rsidRDefault="00105DFA" w:rsidP="00105DFA">
            <w:pPr>
              <w:rPr>
                <w:rFonts w:ascii="Times New Roman" w:hAnsi="Times New Roman" w:cs="Times New Roman"/>
              </w:rPr>
            </w:pPr>
            <w:proofErr w:type="spellStart"/>
            <w:r w:rsidRPr="00105DFA">
              <w:rPr>
                <w:rFonts w:ascii="Times New Roman" w:hAnsi="Times New Roman" w:cs="Times New Roman"/>
              </w:rPr>
              <w:t>Dr.</w:t>
            </w:r>
            <w:proofErr w:type="spellEnd"/>
            <w:r w:rsidRPr="00105DFA">
              <w:rPr>
                <w:rFonts w:ascii="Times New Roman" w:hAnsi="Times New Roman" w:cs="Times New Roman"/>
              </w:rPr>
              <w:t xml:space="preserve"> Irfan Rashid</w:t>
            </w:r>
          </w:p>
        </w:tc>
        <w:tc>
          <w:tcPr>
            <w:tcW w:w="3414" w:type="dxa"/>
            <w:vMerge w:val="restart"/>
            <w:vAlign w:val="center"/>
          </w:tcPr>
          <w:p w:rsidR="00105DFA" w:rsidRPr="00105DFA" w:rsidRDefault="00105DFA" w:rsidP="00105DFA">
            <w:pPr>
              <w:jc w:val="center"/>
              <w:rPr>
                <w:rFonts w:ascii="Times New Roman" w:hAnsi="Times New Roman" w:cs="Times New Roman"/>
              </w:rPr>
            </w:pPr>
            <w:r w:rsidRPr="00105DFA">
              <w:rPr>
                <w:rFonts w:ascii="Times New Roman" w:hAnsi="Times New Roman" w:cs="Times New Roman"/>
              </w:rPr>
              <w:t>PC, Projector, Software’s</w:t>
            </w:r>
            <w:r>
              <w:rPr>
                <w:rFonts w:ascii="Times New Roman" w:hAnsi="Times New Roman" w:cs="Times New Roman"/>
              </w:rPr>
              <w:t>,</w:t>
            </w:r>
            <w:r w:rsidRPr="00105DFA">
              <w:rPr>
                <w:rFonts w:ascii="Times New Roman" w:hAnsi="Times New Roman" w:cs="Times New Roman"/>
              </w:rPr>
              <w:t xml:space="preserve"> Audio, Video, PPTs, </w:t>
            </w:r>
            <w:proofErr w:type="spellStart"/>
            <w:r w:rsidRPr="00105DFA">
              <w:rPr>
                <w:rFonts w:ascii="Times New Roman" w:hAnsi="Times New Roman" w:cs="Times New Roman"/>
              </w:rPr>
              <w:t>etc</w:t>
            </w:r>
            <w:proofErr w:type="spellEnd"/>
          </w:p>
        </w:tc>
        <w:tc>
          <w:tcPr>
            <w:tcW w:w="3266" w:type="dxa"/>
            <w:vMerge w:val="restart"/>
            <w:vAlign w:val="center"/>
          </w:tcPr>
          <w:p w:rsidR="00105DFA" w:rsidRPr="00105DFA" w:rsidRDefault="00105DFA" w:rsidP="00105DFA">
            <w:pPr>
              <w:jc w:val="center"/>
              <w:rPr>
                <w:rFonts w:ascii="Times New Roman" w:hAnsi="Times New Roman" w:cs="Times New Roman"/>
              </w:rPr>
            </w:pPr>
            <w:r w:rsidRPr="00105DFA">
              <w:rPr>
                <w:rFonts w:ascii="Times New Roman" w:hAnsi="Times New Roman" w:cs="Times New Roman"/>
              </w:rPr>
              <w:t>FOUR</w:t>
            </w:r>
          </w:p>
          <w:p w:rsidR="00105DFA" w:rsidRPr="00105DFA" w:rsidRDefault="00105DFA" w:rsidP="00105DFA">
            <w:pPr>
              <w:jc w:val="center"/>
              <w:rPr>
                <w:rFonts w:ascii="Times New Roman" w:hAnsi="Times New Roman" w:cs="Times New Roman"/>
              </w:rPr>
            </w:pPr>
            <w:r w:rsidRPr="00105DFA">
              <w:rPr>
                <w:rFonts w:ascii="Times New Roman" w:hAnsi="Times New Roman" w:cs="Times New Roman"/>
              </w:rPr>
              <w:t>(Class room numbers 1,2)</w:t>
            </w:r>
          </w:p>
        </w:tc>
      </w:tr>
      <w:tr w:rsidR="00105DFA" w:rsidRPr="00105DFA" w:rsidTr="00105DFA">
        <w:trPr>
          <w:trHeight w:val="349"/>
        </w:trPr>
        <w:tc>
          <w:tcPr>
            <w:tcW w:w="3114" w:type="dxa"/>
            <w:vAlign w:val="center"/>
          </w:tcPr>
          <w:p w:rsidR="00105DFA" w:rsidRPr="00105DFA" w:rsidRDefault="00105DFA" w:rsidP="00105DFA">
            <w:pPr>
              <w:rPr>
                <w:rFonts w:ascii="Times New Roman" w:hAnsi="Times New Roman" w:cs="Times New Roman"/>
              </w:rPr>
            </w:pPr>
            <w:proofErr w:type="spellStart"/>
            <w:r w:rsidRPr="00105DFA">
              <w:rPr>
                <w:rFonts w:ascii="Times New Roman" w:hAnsi="Times New Roman" w:cs="Times New Roman"/>
              </w:rPr>
              <w:t>Dr.</w:t>
            </w:r>
            <w:proofErr w:type="spellEnd"/>
            <w:r w:rsidRPr="00105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DFA">
              <w:rPr>
                <w:rFonts w:ascii="Times New Roman" w:hAnsi="Times New Roman" w:cs="Times New Roman"/>
              </w:rPr>
              <w:t>Sumaira</w:t>
            </w:r>
            <w:proofErr w:type="spellEnd"/>
            <w:r w:rsidRPr="00105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DFA">
              <w:rPr>
                <w:rFonts w:ascii="Times New Roman" w:hAnsi="Times New Roman" w:cs="Times New Roman"/>
              </w:rPr>
              <w:t>Nazir</w:t>
            </w:r>
            <w:proofErr w:type="spellEnd"/>
            <w:r w:rsidRPr="00105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DFA">
              <w:rPr>
                <w:rFonts w:ascii="Times New Roman" w:hAnsi="Times New Roman" w:cs="Times New Roman"/>
              </w:rPr>
              <w:t>Zaz</w:t>
            </w:r>
            <w:proofErr w:type="spellEnd"/>
            <w:r w:rsidRPr="00105DFA">
              <w:rPr>
                <w:rFonts w:ascii="Times New Roman" w:hAnsi="Times New Roman" w:cs="Times New Roman"/>
              </w:rPr>
              <w:t xml:space="preserve"> (CL)</w:t>
            </w:r>
          </w:p>
        </w:tc>
        <w:tc>
          <w:tcPr>
            <w:tcW w:w="3414" w:type="dxa"/>
            <w:vMerge/>
            <w:vAlign w:val="center"/>
          </w:tcPr>
          <w:p w:rsidR="00105DFA" w:rsidRPr="00105DFA" w:rsidRDefault="00105DFA" w:rsidP="00105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vMerge/>
            <w:vAlign w:val="center"/>
          </w:tcPr>
          <w:p w:rsidR="00105DFA" w:rsidRPr="00105DFA" w:rsidRDefault="00105DFA" w:rsidP="00105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FA" w:rsidRPr="00105DFA" w:rsidTr="00105DFA">
        <w:trPr>
          <w:trHeight w:val="371"/>
        </w:trPr>
        <w:tc>
          <w:tcPr>
            <w:tcW w:w="3114" w:type="dxa"/>
            <w:vAlign w:val="center"/>
          </w:tcPr>
          <w:p w:rsidR="00105DFA" w:rsidRPr="00105DFA" w:rsidRDefault="00105DFA" w:rsidP="00105DFA">
            <w:pPr>
              <w:rPr>
                <w:rFonts w:ascii="Times New Roman" w:hAnsi="Times New Roman" w:cs="Times New Roman"/>
              </w:rPr>
            </w:pPr>
            <w:proofErr w:type="spellStart"/>
            <w:r w:rsidRPr="00105DFA">
              <w:rPr>
                <w:rFonts w:ascii="Times New Roman" w:hAnsi="Times New Roman" w:cs="Times New Roman"/>
              </w:rPr>
              <w:t>Dr.</w:t>
            </w:r>
            <w:proofErr w:type="spellEnd"/>
            <w:r w:rsidRPr="00105DFA">
              <w:rPr>
                <w:rFonts w:ascii="Times New Roman" w:hAnsi="Times New Roman" w:cs="Times New Roman"/>
              </w:rPr>
              <w:t xml:space="preserve"> Khalid Omar </w:t>
            </w:r>
            <w:proofErr w:type="spellStart"/>
            <w:r w:rsidRPr="00105DFA">
              <w:rPr>
                <w:rFonts w:ascii="Times New Roman" w:hAnsi="Times New Roman" w:cs="Times New Roman"/>
              </w:rPr>
              <w:t>Murtaza</w:t>
            </w:r>
            <w:proofErr w:type="spellEnd"/>
            <w:r w:rsidRPr="00105DFA">
              <w:rPr>
                <w:rFonts w:ascii="Times New Roman" w:hAnsi="Times New Roman" w:cs="Times New Roman"/>
              </w:rPr>
              <w:t xml:space="preserve"> (CL)</w:t>
            </w:r>
          </w:p>
        </w:tc>
        <w:tc>
          <w:tcPr>
            <w:tcW w:w="3414" w:type="dxa"/>
            <w:vMerge/>
            <w:vAlign w:val="center"/>
          </w:tcPr>
          <w:p w:rsidR="00105DFA" w:rsidRPr="00105DFA" w:rsidRDefault="00105DFA" w:rsidP="00105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vMerge/>
            <w:vAlign w:val="center"/>
          </w:tcPr>
          <w:p w:rsidR="00105DFA" w:rsidRPr="00105DFA" w:rsidRDefault="00105DFA" w:rsidP="00105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FA" w:rsidRPr="00105DFA" w:rsidTr="00105DFA">
        <w:trPr>
          <w:trHeight w:val="349"/>
        </w:trPr>
        <w:tc>
          <w:tcPr>
            <w:tcW w:w="3114" w:type="dxa"/>
            <w:vAlign w:val="center"/>
          </w:tcPr>
          <w:p w:rsidR="00105DFA" w:rsidRPr="00105DFA" w:rsidRDefault="00105DFA" w:rsidP="00105DFA">
            <w:pPr>
              <w:rPr>
                <w:rFonts w:ascii="Times New Roman" w:hAnsi="Times New Roman" w:cs="Times New Roman"/>
              </w:rPr>
            </w:pPr>
            <w:proofErr w:type="spellStart"/>
            <w:r w:rsidRPr="00105DFA">
              <w:rPr>
                <w:rFonts w:ascii="Times New Roman" w:hAnsi="Times New Roman" w:cs="Times New Roman"/>
              </w:rPr>
              <w:t>Dr.</w:t>
            </w:r>
            <w:proofErr w:type="spellEnd"/>
            <w:r w:rsidRPr="00105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DFA">
              <w:rPr>
                <w:rFonts w:ascii="Times New Roman" w:hAnsi="Times New Roman" w:cs="Times New Roman"/>
              </w:rPr>
              <w:t>Muzamil</w:t>
            </w:r>
            <w:proofErr w:type="spellEnd"/>
            <w:r w:rsidRPr="00105DFA">
              <w:rPr>
                <w:rFonts w:ascii="Times New Roman" w:hAnsi="Times New Roman" w:cs="Times New Roman"/>
              </w:rPr>
              <w:t xml:space="preserve"> Amin (CL)</w:t>
            </w:r>
          </w:p>
        </w:tc>
        <w:tc>
          <w:tcPr>
            <w:tcW w:w="3414" w:type="dxa"/>
            <w:vMerge/>
            <w:vAlign w:val="center"/>
          </w:tcPr>
          <w:p w:rsidR="00105DFA" w:rsidRPr="00105DFA" w:rsidRDefault="00105DFA" w:rsidP="00105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vMerge/>
            <w:vAlign w:val="center"/>
          </w:tcPr>
          <w:p w:rsidR="00105DFA" w:rsidRPr="00105DFA" w:rsidRDefault="00105DFA" w:rsidP="00105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FA" w:rsidRPr="00105DFA" w:rsidTr="00105DFA">
        <w:trPr>
          <w:trHeight w:val="371"/>
        </w:trPr>
        <w:tc>
          <w:tcPr>
            <w:tcW w:w="3114" w:type="dxa"/>
            <w:vAlign w:val="center"/>
          </w:tcPr>
          <w:p w:rsidR="00105DFA" w:rsidRPr="00105DFA" w:rsidRDefault="00105DFA" w:rsidP="00105DFA">
            <w:pPr>
              <w:rPr>
                <w:rFonts w:ascii="Times New Roman" w:hAnsi="Times New Roman" w:cs="Times New Roman"/>
              </w:rPr>
            </w:pPr>
            <w:proofErr w:type="spellStart"/>
            <w:r w:rsidRPr="00105DFA">
              <w:rPr>
                <w:rFonts w:ascii="Times New Roman" w:hAnsi="Times New Roman" w:cs="Times New Roman"/>
              </w:rPr>
              <w:t>Dr.</w:t>
            </w:r>
            <w:proofErr w:type="spellEnd"/>
            <w:r w:rsidRPr="00105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DFA">
              <w:rPr>
                <w:rFonts w:ascii="Times New Roman" w:hAnsi="Times New Roman" w:cs="Times New Roman"/>
              </w:rPr>
              <w:t>Nahida</w:t>
            </w:r>
            <w:proofErr w:type="spellEnd"/>
            <w:r w:rsidRPr="00105DFA">
              <w:rPr>
                <w:rFonts w:ascii="Times New Roman" w:hAnsi="Times New Roman" w:cs="Times New Roman"/>
              </w:rPr>
              <w:t xml:space="preserve"> Ali (CL)</w:t>
            </w:r>
          </w:p>
        </w:tc>
        <w:tc>
          <w:tcPr>
            <w:tcW w:w="3414" w:type="dxa"/>
            <w:vMerge/>
            <w:vAlign w:val="center"/>
          </w:tcPr>
          <w:p w:rsidR="00105DFA" w:rsidRPr="00105DFA" w:rsidRDefault="00105DFA" w:rsidP="00105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vMerge/>
            <w:vAlign w:val="center"/>
          </w:tcPr>
          <w:p w:rsidR="00105DFA" w:rsidRPr="00105DFA" w:rsidRDefault="00105DFA" w:rsidP="00105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5DFA" w:rsidRDefault="00105DFA">
      <w:bookmarkStart w:id="0" w:name="_GoBack"/>
      <w:bookmarkEnd w:id="0"/>
    </w:p>
    <w:sectPr w:rsidR="00105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77"/>
    <w:rsid w:val="00105DFA"/>
    <w:rsid w:val="00605D62"/>
    <w:rsid w:val="00841747"/>
    <w:rsid w:val="00A4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0A08"/>
  <w15:chartTrackingRefBased/>
  <w15:docId w15:val="{043AEF22-F52D-4585-9E6C-AE06CDC9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</dc:creator>
  <cp:keywords/>
  <dc:description/>
  <cp:lastModifiedBy>hp 1</cp:lastModifiedBy>
  <cp:revision>3</cp:revision>
  <dcterms:created xsi:type="dcterms:W3CDTF">2024-04-30T06:40:00Z</dcterms:created>
  <dcterms:modified xsi:type="dcterms:W3CDTF">2024-04-30T06:58:00Z</dcterms:modified>
</cp:coreProperties>
</file>